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F8" w:rsidRPr="009511F8" w:rsidRDefault="009511F8" w:rsidP="009511F8">
      <w:pPr>
        <w:jc w:val="both"/>
        <w:rPr>
          <w:rFonts w:ascii="Times New Roman" w:hAnsi="Times New Roman"/>
          <w:b/>
          <w:sz w:val="24"/>
          <w:szCs w:val="24"/>
        </w:rPr>
      </w:pPr>
      <w:r w:rsidRPr="009511F8">
        <w:rPr>
          <w:rFonts w:ascii="Times New Roman" w:hAnsi="Times New Roman"/>
          <w:b/>
          <w:sz w:val="24"/>
          <w:szCs w:val="24"/>
        </w:rPr>
        <w:t xml:space="preserve">Тема 12: Механизмы компенсации изменения АД </w:t>
      </w:r>
      <w:r>
        <w:rPr>
          <w:rFonts w:ascii="Times New Roman" w:hAnsi="Times New Roman"/>
          <w:b/>
          <w:sz w:val="24"/>
          <w:szCs w:val="24"/>
        </w:rPr>
        <w:t>в клинической практике и их компенсация</w:t>
      </w:r>
      <w:bookmarkStart w:id="0" w:name="_GoBack"/>
      <w:bookmarkEnd w:id="0"/>
    </w:p>
    <w:p w:rsidR="009511F8" w:rsidRPr="009511F8" w:rsidRDefault="009511F8" w:rsidP="009511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b/>
          <w:sz w:val="24"/>
          <w:szCs w:val="24"/>
          <w:u w:val="single"/>
        </w:rPr>
        <w:t>Цели занятия</w:t>
      </w:r>
      <w:r w:rsidRPr="009511F8">
        <w:rPr>
          <w:rFonts w:ascii="Times New Roman" w:hAnsi="Times New Roman"/>
          <w:sz w:val="24"/>
          <w:szCs w:val="24"/>
        </w:rPr>
        <w:t xml:space="preserve">: а) </w:t>
      </w:r>
      <w:r w:rsidRPr="009511F8">
        <w:rPr>
          <w:rFonts w:ascii="Times New Roman" w:hAnsi="Times New Roman"/>
          <w:b/>
          <w:sz w:val="24"/>
          <w:szCs w:val="24"/>
        </w:rPr>
        <w:t>знать</w:t>
      </w:r>
      <w:r w:rsidRPr="009511F8">
        <w:rPr>
          <w:rFonts w:ascii="Times New Roman" w:hAnsi="Times New Roman"/>
          <w:sz w:val="24"/>
          <w:szCs w:val="24"/>
        </w:rPr>
        <w:t xml:space="preserve"> основные физиологические механизмы адаптационных явлений в </w:t>
      </w:r>
      <w:proofErr w:type="gramStart"/>
      <w:r w:rsidRPr="009511F8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9511F8">
        <w:rPr>
          <w:rFonts w:ascii="Times New Roman" w:hAnsi="Times New Roman"/>
          <w:sz w:val="24"/>
          <w:szCs w:val="24"/>
        </w:rPr>
        <w:t xml:space="preserve"> системе (ССС) и процессы,  при которых эти механизмы проявляются, ученых и исследователей, внесших вклад в развитие науки.</w:t>
      </w:r>
    </w:p>
    <w:p w:rsidR="009511F8" w:rsidRPr="009511F8" w:rsidRDefault="009511F8" w:rsidP="00951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 xml:space="preserve">б) </w:t>
      </w:r>
      <w:r w:rsidRPr="009511F8">
        <w:rPr>
          <w:rFonts w:ascii="Times New Roman" w:hAnsi="Times New Roman"/>
          <w:b/>
          <w:sz w:val="24"/>
          <w:szCs w:val="24"/>
        </w:rPr>
        <w:t>уметь</w:t>
      </w:r>
      <w:r w:rsidRPr="009511F8">
        <w:rPr>
          <w:rFonts w:ascii="Times New Roman" w:hAnsi="Times New Roman"/>
          <w:sz w:val="24"/>
          <w:szCs w:val="24"/>
        </w:rPr>
        <w:t xml:space="preserve"> использовать эти знания при изучении клинической физиологии ССС;</w:t>
      </w:r>
    </w:p>
    <w:p w:rsidR="009511F8" w:rsidRPr="009511F8" w:rsidRDefault="009511F8" w:rsidP="00951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в)</w:t>
      </w:r>
      <w:r w:rsidRPr="009511F8">
        <w:rPr>
          <w:rFonts w:ascii="Times New Roman" w:hAnsi="Times New Roman"/>
          <w:b/>
          <w:sz w:val="24"/>
          <w:szCs w:val="24"/>
        </w:rPr>
        <w:t xml:space="preserve"> иметь</w:t>
      </w:r>
      <w:r w:rsidRPr="009511F8">
        <w:rPr>
          <w:rFonts w:ascii="Times New Roman" w:hAnsi="Times New Roman"/>
          <w:sz w:val="24"/>
          <w:szCs w:val="24"/>
        </w:rPr>
        <w:t xml:space="preserve"> представление о методах исследования в клинической физиологии ССС.</w:t>
      </w:r>
    </w:p>
    <w:p w:rsidR="009511F8" w:rsidRPr="009511F8" w:rsidRDefault="009511F8" w:rsidP="009511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b/>
          <w:sz w:val="24"/>
          <w:szCs w:val="24"/>
          <w:u w:val="single"/>
        </w:rPr>
        <w:t>Объект исследования</w:t>
      </w:r>
      <w:r w:rsidRPr="009511F8">
        <w:rPr>
          <w:rFonts w:ascii="Times New Roman" w:hAnsi="Times New Roman"/>
          <w:sz w:val="24"/>
          <w:szCs w:val="24"/>
        </w:rPr>
        <w:t xml:space="preserve">: </w:t>
      </w:r>
    </w:p>
    <w:p w:rsidR="009511F8" w:rsidRPr="009511F8" w:rsidRDefault="009511F8" w:rsidP="009511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 xml:space="preserve">Клиническая физиология </w:t>
      </w:r>
      <w:proofErr w:type="gramStart"/>
      <w:r w:rsidRPr="009511F8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9511F8">
        <w:rPr>
          <w:rFonts w:ascii="Times New Roman" w:hAnsi="Times New Roman"/>
          <w:sz w:val="24"/>
          <w:szCs w:val="24"/>
        </w:rPr>
        <w:t xml:space="preserve"> системы изучает изменение параметров при изменении артериального давления. Изучается изменение в норме, при значительных нагрузках и влияющие на возникновение патологии. </w:t>
      </w:r>
    </w:p>
    <w:p w:rsidR="009511F8" w:rsidRPr="009511F8" w:rsidRDefault="009511F8" w:rsidP="009511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b/>
          <w:sz w:val="24"/>
          <w:szCs w:val="24"/>
          <w:u w:val="single"/>
        </w:rPr>
        <w:t>Методы исследования</w:t>
      </w:r>
      <w:r w:rsidRPr="009511F8">
        <w:rPr>
          <w:rFonts w:ascii="Times New Roman" w:hAnsi="Times New Roman"/>
          <w:sz w:val="24"/>
          <w:szCs w:val="24"/>
        </w:rPr>
        <w:t xml:space="preserve">: </w:t>
      </w:r>
    </w:p>
    <w:p w:rsidR="009511F8" w:rsidRDefault="009511F8" w:rsidP="009511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 xml:space="preserve">компьютерная программа </w:t>
      </w:r>
      <w:r w:rsidRPr="009511F8">
        <w:rPr>
          <w:rFonts w:ascii="Times New Roman" w:hAnsi="Times New Roman"/>
          <w:sz w:val="24"/>
          <w:szCs w:val="24"/>
          <w:lang w:val="en-US"/>
        </w:rPr>
        <w:t>Physiology</w:t>
      </w:r>
      <w:r w:rsidRPr="009511F8">
        <w:rPr>
          <w:rFonts w:ascii="Times New Roman" w:hAnsi="Times New Roman"/>
          <w:sz w:val="24"/>
          <w:szCs w:val="24"/>
        </w:rPr>
        <w:t xml:space="preserve"> </w:t>
      </w:r>
      <w:r w:rsidRPr="009511F8">
        <w:rPr>
          <w:rFonts w:ascii="Times New Roman" w:hAnsi="Times New Roman"/>
          <w:sz w:val="24"/>
          <w:szCs w:val="24"/>
          <w:lang w:val="en-US"/>
        </w:rPr>
        <w:t>simulators</w:t>
      </w:r>
      <w:r w:rsidRPr="009511F8">
        <w:rPr>
          <w:rFonts w:ascii="Times New Roman" w:hAnsi="Times New Roman"/>
          <w:sz w:val="24"/>
          <w:szCs w:val="24"/>
        </w:rPr>
        <w:t xml:space="preserve"> (симулятор физиологии), компьютерная программа </w:t>
      </w:r>
      <w:r w:rsidRPr="009511F8">
        <w:rPr>
          <w:rFonts w:ascii="Times New Roman" w:hAnsi="Times New Roman"/>
          <w:sz w:val="24"/>
          <w:szCs w:val="24"/>
          <w:lang w:val="en-US"/>
        </w:rPr>
        <w:t>PRO</w:t>
      </w:r>
      <w:r w:rsidRPr="009511F8">
        <w:rPr>
          <w:rFonts w:ascii="Times New Roman" w:hAnsi="Times New Roman"/>
          <w:sz w:val="24"/>
          <w:szCs w:val="24"/>
        </w:rPr>
        <w:t xml:space="preserve"> </w:t>
      </w:r>
      <w:r w:rsidRPr="009511F8">
        <w:rPr>
          <w:rFonts w:ascii="Times New Roman" w:hAnsi="Times New Roman"/>
          <w:sz w:val="24"/>
          <w:szCs w:val="24"/>
          <w:lang w:val="en-US"/>
        </w:rPr>
        <w:t>LESSON</w:t>
      </w:r>
      <w:r w:rsidRPr="009511F8">
        <w:rPr>
          <w:rFonts w:ascii="Times New Roman" w:hAnsi="Times New Roman"/>
          <w:sz w:val="24"/>
          <w:szCs w:val="24"/>
        </w:rPr>
        <w:t xml:space="preserve"> при учебно-программном комплексом «</w:t>
      </w:r>
      <w:r w:rsidRPr="009511F8">
        <w:rPr>
          <w:rFonts w:ascii="Times New Roman" w:hAnsi="Times New Roman"/>
          <w:sz w:val="24"/>
          <w:szCs w:val="24"/>
          <w:lang w:val="en-US"/>
        </w:rPr>
        <w:t>BIOPAC</w:t>
      </w:r>
      <w:r w:rsidRPr="009511F8">
        <w:rPr>
          <w:rFonts w:ascii="Times New Roman" w:hAnsi="Times New Roman"/>
          <w:sz w:val="24"/>
          <w:szCs w:val="24"/>
        </w:rPr>
        <w:t xml:space="preserve">», знакомство с методами изучения физиологических функций, программа тестирования по клинической физиологии. </w:t>
      </w:r>
      <w:proofErr w:type="spellStart"/>
      <w:r w:rsidRPr="009511F8">
        <w:rPr>
          <w:rFonts w:ascii="Times New Roman" w:hAnsi="Times New Roman"/>
          <w:sz w:val="24"/>
          <w:szCs w:val="24"/>
        </w:rPr>
        <w:t>Стето</w:t>
      </w:r>
      <w:proofErr w:type="spellEnd"/>
      <w:r w:rsidRPr="009511F8">
        <w:rPr>
          <w:rFonts w:ascii="Times New Roman" w:hAnsi="Times New Roman"/>
          <w:sz w:val="24"/>
          <w:szCs w:val="24"/>
        </w:rPr>
        <w:t>-фонендоскоп, тонометр.</w:t>
      </w:r>
    </w:p>
    <w:p w:rsidR="009511F8" w:rsidRPr="009511F8" w:rsidRDefault="009511F8" w:rsidP="009511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11F8" w:rsidRPr="009511F8" w:rsidRDefault="009511F8" w:rsidP="009511F8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9511F8">
        <w:rPr>
          <w:rFonts w:ascii="Times New Roman" w:hAnsi="Times New Roman"/>
          <w:b/>
          <w:i/>
          <w:sz w:val="24"/>
          <w:szCs w:val="24"/>
          <w:u w:val="single"/>
        </w:rPr>
        <w:t>Контрольные вопросы для самоподготовки.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1. Показатели кровотока, минутный объем крови при изменении АД.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2. Недостаточность кровообращения.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3. Тоны сердца.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4.Основные принципы гемодинамики.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 xml:space="preserve">5.Изменение  показателей вязкости при изменении АД.  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6.Объем крови и АД.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7.Водный баланс при изменении гидродинамического давления.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8. Регуляция сосудистого кровотока.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9. Гипотония сосудов, циркуляторный шок, артериальная гипертензия.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10. Адаптационно-компенсаторные механизмы артериальной гипертензии.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511F8" w:rsidRPr="009511F8" w:rsidRDefault="009511F8" w:rsidP="009511F8">
      <w:pPr>
        <w:jc w:val="center"/>
        <w:rPr>
          <w:rFonts w:ascii="Times New Roman" w:hAnsi="Times New Roman"/>
          <w:b/>
          <w:sz w:val="24"/>
          <w:szCs w:val="24"/>
        </w:rPr>
      </w:pPr>
      <w:r w:rsidRPr="009511F8">
        <w:rPr>
          <w:rFonts w:ascii="Times New Roman" w:hAnsi="Times New Roman"/>
          <w:b/>
          <w:sz w:val="24"/>
          <w:szCs w:val="24"/>
        </w:rPr>
        <w:t>Письменно выполните в рабочих тетрадях домашнюю работу</w:t>
      </w:r>
    </w:p>
    <w:p w:rsidR="009511F8" w:rsidRPr="009511F8" w:rsidRDefault="009511F8" w:rsidP="009511F8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1.Показатели КДО и КСО в норме.</w:t>
      </w:r>
    </w:p>
    <w:p w:rsidR="009511F8" w:rsidRPr="009511F8" w:rsidRDefault="009511F8" w:rsidP="009511F8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2.Участие системы гемостаза в формировании атеросклеротической бляшки.</w:t>
      </w:r>
    </w:p>
    <w:p w:rsidR="009511F8" w:rsidRPr="009511F8" w:rsidRDefault="009511F8" w:rsidP="009511F8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3</w:t>
      </w:r>
      <w:proofErr w:type="gramStart"/>
      <w:r w:rsidRPr="009511F8">
        <w:rPr>
          <w:rFonts w:ascii="Times New Roman" w:hAnsi="Times New Roman"/>
          <w:sz w:val="24"/>
          <w:szCs w:val="24"/>
        </w:rPr>
        <w:t>* С</w:t>
      </w:r>
      <w:proofErr w:type="gramEnd"/>
      <w:r w:rsidRPr="009511F8">
        <w:rPr>
          <w:rFonts w:ascii="Times New Roman" w:hAnsi="Times New Roman"/>
          <w:sz w:val="24"/>
          <w:szCs w:val="24"/>
        </w:rPr>
        <w:t>оставить кроссворд с понятиями темы.</w:t>
      </w:r>
    </w:p>
    <w:p w:rsidR="009511F8" w:rsidRPr="009511F8" w:rsidRDefault="009511F8" w:rsidP="009511F8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Примечание:</w:t>
      </w:r>
    </w:p>
    <w:p w:rsidR="009511F8" w:rsidRPr="009511F8" w:rsidRDefault="009511F8" w:rsidP="009511F8">
      <w:pPr>
        <w:pStyle w:val="a3"/>
        <w:suppressAutoHyphens/>
        <w:autoSpaceDE w:val="0"/>
        <w:autoSpaceDN w:val="0"/>
        <w:spacing w:after="0" w:line="240" w:lineRule="auto"/>
        <w:ind w:left="7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*- задание повышенной сложности</w:t>
      </w:r>
    </w:p>
    <w:p w:rsidR="009511F8" w:rsidRPr="009511F8" w:rsidRDefault="009511F8" w:rsidP="009511F8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9511F8" w:rsidRPr="009511F8" w:rsidRDefault="009511F8" w:rsidP="009511F8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9511F8">
        <w:rPr>
          <w:rFonts w:ascii="Times New Roman" w:hAnsi="Times New Roman"/>
          <w:b/>
          <w:i/>
          <w:sz w:val="24"/>
          <w:szCs w:val="24"/>
          <w:u w:val="single"/>
        </w:rPr>
        <w:t>Источники информации:</w:t>
      </w:r>
    </w:p>
    <w:p w:rsidR="009511F8" w:rsidRPr="009511F8" w:rsidRDefault="009511F8" w:rsidP="009511F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 xml:space="preserve">          1.Лекции по клинической физиологии.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2. Филимонов В.И.. Руководство по общей и клинической физиологии. 2002. - С. 389 - 528.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 xml:space="preserve">3. Фундаментальная и клиническая физиология под ред. </w:t>
      </w:r>
      <w:proofErr w:type="spellStart"/>
      <w:r w:rsidRPr="009511F8">
        <w:rPr>
          <w:rFonts w:ascii="Times New Roman" w:hAnsi="Times New Roman"/>
          <w:sz w:val="24"/>
          <w:szCs w:val="24"/>
        </w:rPr>
        <w:t>А.Камкина</w:t>
      </w:r>
      <w:proofErr w:type="spellEnd"/>
      <w:r w:rsidRPr="009511F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511F8">
        <w:rPr>
          <w:rFonts w:ascii="Times New Roman" w:hAnsi="Times New Roman"/>
          <w:sz w:val="24"/>
          <w:szCs w:val="24"/>
        </w:rPr>
        <w:t>А.Каменского</w:t>
      </w:r>
      <w:proofErr w:type="spellEnd"/>
      <w:r w:rsidRPr="009511F8">
        <w:rPr>
          <w:rFonts w:ascii="Times New Roman" w:hAnsi="Times New Roman"/>
          <w:sz w:val="24"/>
          <w:szCs w:val="24"/>
        </w:rPr>
        <w:t>. М</w:t>
      </w:r>
      <w:proofErr w:type="gramStart"/>
      <w:r w:rsidRPr="009511F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511F8">
        <w:rPr>
          <w:rFonts w:ascii="Times New Roman" w:hAnsi="Times New Roman"/>
          <w:sz w:val="24"/>
          <w:szCs w:val="24"/>
        </w:rPr>
        <w:t xml:space="preserve"> Академия, 2003. -  С. 513 - 704.</w:t>
      </w:r>
    </w:p>
    <w:p w:rsidR="009511F8" w:rsidRPr="009511F8" w:rsidRDefault="009511F8" w:rsidP="009511F8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511F8">
        <w:rPr>
          <w:rFonts w:ascii="Times New Roman" w:hAnsi="Times New Roman"/>
          <w:sz w:val="24"/>
          <w:szCs w:val="24"/>
        </w:rPr>
        <w:t>4. Интернет-ресурс: поисковые системы.</w:t>
      </w:r>
    </w:p>
    <w:p w:rsidR="005F4FA2" w:rsidRPr="009511F8" w:rsidRDefault="005F4FA2">
      <w:pPr>
        <w:rPr>
          <w:sz w:val="24"/>
          <w:szCs w:val="24"/>
        </w:rPr>
      </w:pPr>
    </w:p>
    <w:sectPr w:rsidR="005F4FA2" w:rsidRPr="00951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0D0"/>
    <w:rsid w:val="005F4FA2"/>
    <w:rsid w:val="009511F8"/>
    <w:rsid w:val="009E0658"/>
    <w:rsid w:val="00D7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1745</Characters>
  <Application>Microsoft Office Word</Application>
  <DocSecurity>0</DocSecurity>
  <Lines>14</Lines>
  <Paragraphs>4</Paragraphs>
  <ScaleCrop>false</ScaleCrop>
  <Company>MICROSOFT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2014-12-26T04:30:00Z</dcterms:created>
  <dcterms:modified xsi:type="dcterms:W3CDTF">2014-12-26T04:32:00Z</dcterms:modified>
</cp:coreProperties>
</file>